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D6" w:rsidRPr="00361BD6" w:rsidRDefault="000C5A5C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ab/>
        <w:t>Пояснительная записка</w:t>
      </w:r>
      <w:r w:rsidR="00361BD6" w:rsidRPr="00361BD6">
        <w:rPr>
          <w:rFonts w:ascii="Times New Roman" w:hAnsi="Times New Roman" w:cs="Times New Roman"/>
          <w:sz w:val="28"/>
          <w:szCs w:val="28"/>
        </w:rPr>
        <w:t>.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361BD6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61BD6">
        <w:rPr>
          <w:rFonts w:ascii="Times New Roman" w:hAnsi="Times New Roman" w:cs="Times New Roman"/>
          <w:sz w:val="28"/>
          <w:szCs w:val="28"/>
        </w:rPr>
        <w:t xml:space="preserve"> и предметные резу</w:t>
      </w:r>
      <w:r w:rsidR="0065154F" w:rsidRPr="00361BD6">
        <w:rPr>
          <w:rFonts w:ascii="Times New Roman" w:hAnsi="Times New Roman" w:cs="Times New Roman"/>
          <w:sz w:val="28"/>
          <w:szCs w:val="28"/>
        </w:rPr>
        <w:t>льтаты изучения английского язы</w:t>
      </w:r>
      <w:r w:rsidRPr="00361BD6">
        <w:rPr>
          <w:rFonts w:ascii="Times New Roman" w:hAnsi="Times New Roman" w:cs="Times New Roman"/>
          <w:sz w:val="28"/>
          <w:szCs w:val="28"/>
        </w:rPr>
        <w:t>ка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</w:t>
      </w:r>
      <w:r w:rsidR="00361BD6" w:rsidRPr="00361BD6">
        <w:rPr>
          <w:rFonts w:ascii="Times New Roman" w:hAnsi="Times New Roman" w:cs="Times New Roman"/>
          <w:sz w:val="28"/>
          <w:szCs w:val="28"/>
        </w:rPr>
        <w:t>в 9 классе.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</w:t>
      </w:r>
      <w:r w:rsidRPr="00361BD6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</w:t>
      </w:r>
      <w:proofErr w:type="gramStart"/>
      <w:r w:rsidRPr="00361BD6">
        <w:rPr>
          <w:rFonts w:ascii="Times New Roman" w:hAnsi="Times New Roman" w:cs="Times New Roman"/>
          <w:sz w:val="28"/>
          <w:szCs w:val="28"/>
        </w:rPr>
        <w:t>един-</w:t>
      </w:r>
      <w:proofErr w:type="spellStart"/>
      <w:r w:rsidRPr="00361BD6">
        <w:rPr>
          <w:rFonts w:ascii="Times New Roman" w:hAnsi="Times New Roman" w:cs="Times New Roman"/>
          <w:sz w:val="28"/>
          <w:szCs w:val="28"/>
        </w:rPr>
        <w:t>стве</w:t>
      </w:r>
      <w:proofErr w:type="spellEnd"/>
      <w:proofErr w:type="gramEnd"/>
      <w:r w:rsidRPr="00361BD6">
        <w:rPr>
          <w:rFonts w:ascii="Times New Roman" w:hAnsi="Times New Roman" w:cs="Times New Roman"/>
          <w:sz w:val="28"/>
          <w:szCs w:val="28"/>
        </w:rPr>
        <w:t xml:space="preserve"> личностных, </w:t>
      </w:r>
      <w:proofErr w:type="spellStart"/>
      <w:r w:rsidRPr="00361BD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61BD6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gramStart"/>
      <w:r w:rsidRPr="00361BD6">
        <w:rPr>
          <w:rFonts w:ascii="Times New Roman" w:hAnsi="Times New Roman" w:cs="Times New Roman"/>
          <w:sz w:val="28"/>
          <w:szCs w:val="28"/>
        </w:rPr>
        <w:t>Личностные результаты включают готовность и сп</w:t>
      </w:r>
      <w:r w:rsidR="0065154F" w:rsidRPr="00361BD6">
        <w:rPr>
          <w:rFonts w:ascii="Times New Roman" w:hAnsi="Times New Roman" w:cs="Times New Roman"/>
          <w:sz w:val="28"/>
          <w:szCs w:val="28"/>
        </w:rPr>
        <w:t>особность обучающихся к самораз</w:t>
      </w:r>
      <w:r w:rsidRPr="00361BD6">
        <w:rPr>
          <w:rFonts w:ascii="Times New Roman" w:hAnsi="Times New Roman" w:cs="Times New Roman"/>
          <w:sz w:val="28"/>
          <w:szCs w:val="28"/>
        </w:rPr>
        <w:t xml:space="preserve">витию и личностному самоопределению, </w:t>
      </w:r>
      <w:proofErr w:type="spellStart"/>
      <w:r w:rsidRPr="00361BD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61BD6">
        <w:rPr>
          <w:rFonts w:ascii="Times New Roman" w:hAnsi="Times New Roman" w:cs="Times New Roman"/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  <w:r w:rsidR="0065154F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В соответствии с государственным стандартом и Пр</w:t>
      </w:r>
      <w:r w:rsidR="0065154F" w:rsidRPr="00361BD6">
        <w:rPr>
          <w:rFonts w:ascii="Times New Roman" w:hAnsi="Times New Roman" w:cs="Times New Roman"/>
          <w:sz w:val="28"/>
          <w:szCs w:val="28"/>
        </w:rPr>
        <w:t>имерной программой основного об</w:t>
      </w:r>
      <w:r w:rsidRPr="00361BD6">
        <w:rPr>
          <w:rFonts w:ascii="Times New Roman" w:hAnsi="Times New Roman" w:cs="Times New Roman"/>
          <w:sz w:val="28"/>
          <w:szCs w:val="28"/>
        </w:rPr>
        <w:t>щего образования изучение иностранного языка предполага</w:t>
      </w:r>
      <w:r w:rsidR="0065154F" w:rsidRPr="00361BD6">
        <w:rPr>
          <w:rFonts w:ascii="Times New Roman" w:hAnsi="Times New Roman" w:cs="Times New Roman"/>
          <w:sz w:val="28"/>
          <w:szCs w:val="28"/>
        </w:rPr>
        <w:t>ет достижение следующих личност</w:t>
      </w:r>
      <w:r w:rsidRPr="00361BD6">
        <w:rPr>
          <w:rFonts w:ascii="Times New Roman" w:hAnsi="Times New Roman" w:cs="Times New Roman"/>
          <w:sz w:val="28"/>
          <w:szCs w:val="28"/>
        </w:rPr>
        <w:t>ных результатов: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65154F" w:rsidRPr="00361BD6">
        <w:rPr>
          <w:rFonts w:ascii="Times New Roman" w:hAnsi="Times New Roman" w:cs="Times New Roman"/>
          <w:sz w:val="28"/>
          <w:szCs w:val="28"/>
        </w:rPr>
        <w:t>•</w:t>
      </w:r>
      <w:r w:rsidRPr="00361BD6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патриотизма, уважения к Отечеству, прошлому и настоящему многонационального народа России;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65154F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осознание своей этнической принадлежности, знание истории, языка, культуры своего народа, своего края, знание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основ культурного наследия народов Росси</w:t>
      </w:r>
      <w:r w:rsidRPr="00361BD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61BD6">
        <w:rPr>
          <w:rFonts w:ascii="Times New Roman" w:hAnsi="Times New Roman" w:cs="Times New Roman"/>
          <w:sz w:val="28"/>
          <w:szCs w:val="28"/>
        </w:rPr>
        <w:t xml:space="preserve"> и человечества; 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154F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65154F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формирование мотивации изучения иностранных язы</w:t>
      </w:r>
      <w:r w:rsidRPr="00361BD6">
        <w:rPr>
          <w:rFonts w:ascii="Times New Roman" w:hAnsi="Times New Roman" w:cs="Times New Roman"/>
          <w:sz w:val="28"/>
          <w:szCs w:val="28"/>
        </w:rPr>
        <w:t>ков и стремление к самосовершен</w:t>
      </w:r>
      <w:r w:rsidR="000C5A5C" w:rsidRPr="00361BD6">
        <w:rPr>
          <w:rFonts w:ascii="Times New Roman" w:hAnsi="Times New Roman" w:cs="Times New Roman"/>
          <w:sz w:val="28"/>
          <w:szCs w:val="28"/>
        </w:rPr>
        <w:t>ствованию в образовательной области «Иностранный язык»;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61BD6" w:rsidRPr="00361BD6" w:rsidRDefault="0065154F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осознание возможностей самореализации средствами иностранного языка;</w:t>
      </w:r>
      <w:r w:rsidR="002A2D46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стремление к совершенствованию собственной речевой культуры в целом;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65154F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 в</w:t>
      </w:r>
      <w:r w:rsidR="0065154F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ме</w:t>
      </w:r>
      <w:r w:rsidRPr="00361BD6">
        <w:rPr>
          <w:rFonts w:ascii="Times New Roman" w:hAnsi="Times New Roman" w:cs="Times New Roman"/>
          <w:sz w:val="28"/>
          <w:szCs w:val="28"/>
        </w:rPr>
        <w:t>жкультурной и межэтнической ком</w:t>
      </w:r>
      <w:r w:rsidR="000C5A5C" w:rsidRPr="00361BD6">
        <w:rPr>
          <w:rFonts w:ascii="Times New Roman" w:hAnsi="Times New Roman" w:cs="Times New Roman"/>
          <w:sz w:val="28"/>
          <w:szCs w:val="28"/>
        </w:rPr>
        <w:t>муникации;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154F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развитие таких качеств личности, как воля, целеустре</w:t>
      </w:r>
      <w:r w:rsidRPr="00361BD6">
        <w:rPr>
          <w:rFonts w:ascii="Times New Roman" w:hAnsi="Times New Roman" w:cs="Times New Roman"/>
          <w:sz w:val="28"/>
          <w:szCs w:val="28"/>
        </w:rPr>
        <w:t>мленность, креативность, инициа</w:t>
      </w:r>
      <w:r w:rsidR="000C5A5C" w:rsidRPr="00361BD6">
        <w:rPr>
          <w:rFonts w:ascii="Times New Roman" w:hAnsi="Times New Roman" w:cs="Times New Roman"/>
          <w:sz w:val="28"/>
          <w:szCs w:val="28"/>
        </w:rPr>
        <w:t>тивность, трудолюбие, дисциплинированность;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End"/>
    </w:p>
    <w:p w:rsidR="00361BD6" w:rsidRPr="00361BD6" w:rsidRDefault="00D95B23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proofErr w:type="spellStart"/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результаты включают освоенные обучаю</w:t>
      </w:r>
      <w:r w:rsidR="00AB5176" w:rsidRPr="00361BD6">
        <w:rPr>
          <w:rFonts w:ascii="Times New Roman" w:hAnsi="Times New Roman" w:cs="Times New Roman"/>
          <w:sz w:val="28"/>
          <w:szCs w:val="28"/>
        </w:rPr>
        <w:t xml:space="preserve">щимися </w:t>
      </w:r>
      <w:proofErr w:type="spellStart"/>
      <w:r w:rsidR="00AB5176" w:rsidRPr="00361BD6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AB5176" w:rsidRPr="00361BD6">
        <w:rPr>
          <w:rFonts w:ascii="Times New Roman" w:hAnsi="Times New Roman" w:cs="Times New Roman"/>
          <w:sz w:val="28"/>
          <w:szCs w:val="28"/>
        </w:rPr>
        <w:t xml:space="preserve"> по</w:t>
      </w:r>
      <w:r w:rsidR="000C5A5C" w:rsidRPr="00361BD6">
        <w:rPr>
          <w:rFonts w:ascii="Times New Roman" w:hAnsi="Times New Roman" w:cs="Times New Roman"/>
          <w:sz w:val="28"/>
          <w:szCs w:val="28"/>
        </w:rPr>
        <w:t>нятия и универсальные учебные действия (регулятивные, познавательные, коммуникативные), способность их использования в учебной, познавательной и соци</w:t>
      </w:r>
      <w:r w:rsidR="00361BD6">
        <w:rPr>
          <w:rFonts w:ascii="Times New Roman" w:hAnsi="Times New Roman" w:cs="Times New Roman"/>
          <w:sz w:val="28"/>
          <w:szCs w:val="28"/>
        </w:rPr>
        <w:t>альной практике, самостоятель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ность планирования и осуществления учебной деятельности </w:t>
      </w:r>
      <w:r w:rsidR="00361BD6">
        <w:rPr>
          <w:rFonts w:ascii="Times New Roman" w:hAnsi="Times New Roman" w:cs="Times New Roman"/>
          <w:sz w:val="28"/>
          <w:szCs w:val="28"/>
        </w:rPr>
        <w:t>и организации учебного сотрудни</w:t>
      </w:r>
      <w:r w:rsidR="000C5A5C" w:rsidRPr="00361BD6">
        <w:rPr>
          <w:rFonts w:ascii="Times New Roman" w:hAnsi="Times New Roman" w:cs="Times New Roman"/>
          <w:sz w:val="28"/>
          <w:szCs w:val="28"/>
        </w:rPr>
        <w:t>чества с педагогами и св</w:t>
      </w:r>
      <w:r w:rsidR="00AB5176" w:rsidRPr="00361BD6">
        <w:rPr>
          <w:rFonts w:ascii="Times New Roman" w:hAnsi="Times New Roman" w:cs="Times New Roman"/>
          <w:sz w:val="28"/>
          <w:szCs w:val="28"/>
        </w:rPr>
        <w:t>ерстниками</w:t>
      </w:r>
      <w:r w:rsidR="000C5A5C" w:rsidRPr="00361BD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2A2D46" w:rsidRPr="00361BD6">
        <w:rPr>
          <w:rFonts w:ascii="Times New Roman" w:hAnsi="Times New Roman" w:cs="Times New Roman"/>
          <w:sz w:val="28"/>
          <w:szCs w:val="28"/>
        </w:rPr>
        <w:t>Это</w:t>
      </w:r>
      <w:proofErr w:type="gramStart"/>
      <w:r w:rsidR="002A2D46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умение планировать свое речевое и неречевое поведение;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умение взаимодействовать с окружающими, выполняя разные социальные роли;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логическое расс</w:t>
      </w:r>
      <w:r w:rsidR="00AB5176" w:rsidRPr="00361BD6">
        <w:rPr>
          <w:rFonts w:ascii="Times New Roman" w:hAnsi="Times New Roman" w:cs="Times New Roman"/>
          <w:sz w:val="28"/>
          <w:szCs w:val="28"/>
        </w:rPr>
        <w:t>уждение</w:t>
      </w:r>
      <w:proofErr w:type="gramEnd"/>
      <w:r w:rsidR="00AB5176" w:rsidRPr="00361BD6">
        <w:rPr>
          <w:rFonts w:ascii="Times New Roman" w:hAnsi="Times New Roman" w:cs="Times New Roman"/>
          <w:sz w:val="28"/>
          <w:szCs w:val="28"/>
        </w:rPr>
        <w:t xml:space="preserve">, умозаключение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и делать выводы;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умение владеть исследовательскими учебными действиями, включая навыки работы с информацией: поиск и выделение нужной и</w:t>
      </w:r>
      <w:r w:rsidR="00AB5176" w:rsidRPr="00361BD6">
        <w:rPr>
          <w:rFonts w:ascii="Times New Roman" w:hAnsi="Times New Roman" w:cs="Times New Roman"/>
          <w:sz w:val="28"/>
          <w:szCs w:val="28"/>
        </w:rPr>
        <w:t>нформации, ее обобщение</w:t>
      </w:r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BD6" w:rsidRPr="00361BD6" w:rsidRDefault="00AB517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</w:t>
      </w:r>
      <w:r w:rsidRPr="00361BD6">
        <w:rPr>
          <w:rFonts w:ascii="Times New Roman" w:hAnsi="Times New Roman" w:cs="Times New Roman"/>
          <w:sz w:val="28"/>
          <w:szCs w:val="28"/>
        </w:rPr>
        <w:t>индивидуально и в группе</w:t>
      </w:r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2A2D46" w:rsidRPr="0036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BD6" w:rsidRPr="00361BD6" w:rsidRDefault="00AB517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BD6" w:rsidRPr="00361BD6" w:rsidRDefault="00AB517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умение использовать информационно-коммуникационные технологии;</w:t>
      </w:r>
    </w:p>
    <w:p w:rsidR="00361BD6" w:rsidRPr="00361BD6" w:rsidRDefault="002A2D4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умение осуществлять регулятивные действия самонаблюдения, самоконтроля, самооцен</w:t>
      </w:r>
      <w:r w:rsidR="00AB5176" w:rsidRPr="00361BD6">
        <w:rPr>
          <w:rFonts w:ascii="Times New Roman" w:hAnsi="Times New Roman" w:cs="Times New Roman"/>
          <w:sz w:val="28"/>
          <w:szCs w:val="28"/>
        </w:rPr>
        <w:t>ки</w:t>
      </w:r>
      <w:proofErr w:type="gramStart"/>
      <w:r w:rsidR="00AB5176" w:rsidRPr="00361BD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361BD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Речевая компет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енция. Виды речевой компетенции                                                                  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Диалогическая речь</w:t>
      </w:r>
      <w:r w:rsidR="00D95B23" w:rsidRPr="00361BD6">
        <w:rPr>
          <w:rFonts w:ascii="Times New Roman" w:hAnsi="Times New Roman" w:cs="Times New Roman"/>
          <w:sz w:val="28"/>
          <w:szCs w:val="28"/>
        </w:rPr>
        <w:t>:</w:t>
      </w:r>
    </w:p>
    <w:p w:rsidR="00361BD6" w:rsidRPr="00361BD6" w:rsidRDefault="00AB517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П</w:t>
      </w:r>
      <w:r w:rsidR="000C5A5C" w:rsidRPr="00361BD6">
        <w:rPr>
          <w:rFonts w:ascii="Times New Roman" w:hAnsi="Times New Roman" w:cs="Times New Roman"/>
          <w:sz w:val="28"/>
          <w:szCs w:val="28"/>
        </w:rPr>
        <w:t>роисходит дальнейшее разв</w:t>
      </w:r>
      <w:r w:rsidRPr="00361BD6">
        <w:rPr>
          <w:rFonts w:ascii="Times New Roman" w:hAnsi="Times New Roman" w:cs="Times New Roman"/>
          <w:sz w:val="28"/>
          <w:szCs w:val="28"/>
        </w:rPr>
        <w:t>итие умений вести диалог этикет</w:t>
      </w:r>
      <w:r w:rsidR="000C5A5C" w:rsidRPr="00361BD6">
        <w:rPr>
          <w:rFonts w:ascii="Times New Roman" w:hAnsi="Times New Roman" w:cs="Times New Roman"/>
          <w:sz w:val="28"/>
          <w:szCs w:val="28"/>
        </w:rPr>
        <w:t>ного характера, диалог-расспрос, диалог — побуждение к действию. Особое внимание уделяется развитию умения вести диалог — обмен мнениями.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Речевые умения при ведении диалогов этикетного характера: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начать, поддержать и закончить разговор;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поздравить, выразить пожелания и отреагировать на них;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вежливо переспросить, выразить согласие/отказ.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Объем этикетных диалогов — до 4 реплик с каждой стороны.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Речевые умения при ведении диалога-расспроса:</w:t>
      </w:r>
    </w:p>
    <w:p w:rsidR="00361BD6" w:rsidRPr="00361BD6" w:rsidRDefault="00AB5176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3671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запрашивать и сообщать информацию (кто?, что?, как?, гд</w:t>
      </w:r>
      <w:r w:rsidRPr="00361BD6">
        <w:rPr>
          <w:rFonts w:ascii="Times New Roman" w:hAnsi="Times New Roman" w:cs="Times New Roman"/>
          <w:sz w:val="28"/>
          <w:szCs w:val="28"/>
        </w:rPr>
        <w:t>е?, куда?, когда?, с кем?, поче</w:t>
      </w:r>
      <w:r w:rsidR="000C5A5C" w:rsidRPr="00361BD6">
        <w:rPr>
          <w:rFonts w:ascii="Times New Roman" w:hAnsi="Times New Roman" w:cs="Times New Roman"/>
          <w:sz w:val="28"/>
          <w:szCs w:val="28"/>
        </w:rPr>
        <w:t>му?);</w:t>
      </w:r>
      <w:r w:rsidR="00D95B23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proofErr w:type="gramEnd"/>
    </w:p>
    <w:p w:rsidR="00361BD6" w:rsidRPr="00361BD6" w:rsidRDefault="00D95B23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подтвердить, возразить;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целенаправленно расспрашивать, брать интервью.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Объем данных диалогов — до 6 реплик со стороны каждого учащегося.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Речевые умения при ведении диалога—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C5A5C" w:rsidRPr="00361BD6">
        <w:rPr>
          <w:rFonts w:ascii="Times New Roman" w:hAnsi="Times New Roman" w:cs="Times New Roman"/>
          <w:sz w:val="28"/>
          <w:szCs w:val="28"/>
        </w:rPr>
        <w:t>буждения к действию: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обратиться с просьбой и выразить готовность/отказ ее выполнить;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дать совет и принять/не принять его;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запретить и объяснить причину;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пригласить к действию/взаимодействию и согласиться/не согл</w:t>
      </w:r>
      <w:r w:rsidR="00AB5176" w:rsidRPr="00361BD6">
        <w:rPr>
          <w:rFonts w:ascii="Times New Roman" w:hAnsi="Times New Roman" w:cs="Times New Roman"/>
          <w:sz w:val="28"/>
          <w:szCs w:val="28"/>
        </w:rPr>
        <w:t>аситься принять в нем уча</w:t>
      </w:r>
      <w:r w:rsidR="000C5A5C" w:rsidRPr="00361BD6">
        <w:rPr>
          <w:rFonts w:ascii="Times New Roman" w:hAnsi="Times New Roman" w:cs="Times New Roman"/>
          <w:sz w:val="28"/>
          <w:szCs w:val="28"/>
        </w:rPr>
        <w:t>стие;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сделать предложение и выразить согласие/несогласие принять его, объяснить причину.</w:t>
      </w:r>
      <w:r w:rsidR="00C3671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361BD6" w:rsidRPr="00361BD6">
        <w:rPr>
          <w:rFonts w:ascii="Times New Roman" w:hAnsi="Times New Roman" w:cs="Times New Roman"/>
          <w:sz w:val="28"/>
          <w:szCs w:val="28"/>
        </w:rPr>
        <w:t xml:space="preserve">Объем данных диалогов— </w:t>
      </w:r>
      <w:proofErr w:type="gramStart"/>
      <w:r w:rsidR="00361BD6" w:rsidRPr="00361BD6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="00361BD6" w:rsidRPr="00361BD6">
        <w:rPr>
          <w:rFonts w:ascii="Times New Roman" w:hAnsi="Times New Roman" w:cs="Times New Roman"/>
          <w:sz w:val="28"/>
          <w:szCs w:val="28"/>
        </w:rPr>
        <w:t xml:space="preserve"> менее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4 реплик со стороны каждого участника общения.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Речевые умения при ведении диалога — обмена мнениями: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выразить точку зрения и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согласиться/не согласиться</w:t>
      </w:r>
      <w:proofErr w:type="gram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с ней;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высказать одобрение/неодобрение;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выразить сомнение;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выразить эмоциональную оценку обсуждаемых событий (радость, огорчение, сожаление, желание/нежелание);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выразить эмоциональную поддержку партнера, похвалить, сделать комплимент.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t xml:space="preserve">  </w:t>
      </w:r>
      <w:r w:rsidR="000C5A5C" w:rsidRPr="00361BD6">
        <w:rPr>
          <w:rFonts w:ascii="Times New Roman" w:hAnsi="Times New Roman" w:cs="Times New Roman"/>
          <w:sz w:val="28"/>
          <w:szCs w:val="28"/>
        </w:rPr>
        <w:t>Объем диалогов — не менее 5—7 реплик с каждой стороны.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Монологическая речь</w:t>
      </w:r>
      <w:r w:rsidR="00AB5176" w:rsidRPr="00361BD6">
        <w:rPr>
          <w:rFonts w:ascii="Times New Roman" w:hAnsi="Times New Roman" w:cs="Times New Roman"/>
          <w:sz w:val="28"/>
          <w:szCs w:val="28"/>
        </w:rPr>
        <w:t>: п</w:t>
      </w:r>
      <w:r w:rsidR="000C5A5C" w:rsidRPr="00361BD6">
        <w:rPr>
          <w:rFonts w:ascii="Times New Roman" w:hAnsi="Times New Roman" w:cs="Times New Roman"/>
          <w:sz w:val="28"/>
          <w:szCs w:val="28"/>
        </w:rPr>
        <w:t>редусматривает дальнейшее развитие следующих умений: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передавать содержание, основную мысль прочитанного с опорой на текст;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высказываться, делать сообщение в связи с прочитанным и прослушанным текстом;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t xml:space="preserve">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выражать и аргументировать свое отношение к прочитанному/прослушанному;</w:t>
      </w:r>
      <w:proofErr w:type="gramEnd"/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выражать свое мнение по теме, проблеме и аргументировать его.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Объем монологического высказывания — 10—12 фраз.</w:t>
      </w:r>
      <w:r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="00AB5176" w:rsidRPr="00361BD6">
        <w:rPr>
          <w:rFonts w:ascii="Times New Roman" w:hAnsi="Times New Roman" w:cs="Times New Roman"/>
          <w:sz w:val="28"/>
          <w:szCs w:val="28"/>
        </w:rPr>
        <w:t xml:space="preserve">: 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происходит дальнейшее развитие ум</w:t>
      </w:r>
      <w:r w:rsidR="00AB5176" w:rsidRPr="00361BD6">
        <w:rPr>
          <w:rFonts w:ascii="Times New Roman" w:hAnsi="Times New Roman" w:cs="Times New Roman"/>
          <w:sz w:val="28"/>
          <w:szCs w:val="28"/>
        </w:rPr>
        <w:t xml:space="preserve">ений понимания текстов для </w:t>
      </w:r>
      <w:proofErr w:type="spellStart"/>
      <w:r w:rsidR="00AB5176" w:rsidRPr="00361BD6">
        <w:rPr>
          <w:rFonts w:ascii="Times New Roman" w:hAnsi="Times New Roman" w:cs="Times New Roman"/>
          <w:sz w:val="28"/>
          <w:szCs w:val="28"/>
        </w:rPr>
        <w:t>ауди</w:t>
      </w:r>
      <w:r w:rsidR="000C5A5C" w:rsidRPr="00361BD6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с различной глубиной и точностью проникновения в</w:t>
      </w:r>
      <w:r w:rsidR="00AB5176" w:rsidRPr="00361BD6">
        <w:rPr>
          <w:rFonts w:ascii="Times New Roman" w:hAnsi="Times New Roman" w:cs="Times New Roman"/>
          <w:sz w:val="28"/>
          <w:szCs w:val="28"/>
        </w:rPr>
        <w:t xml:space="preserve"> их содержание (с пониманием ос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новного содержания, с выборочным пониманием и полным пониманием текста) в зависимости от коммуникативной задачи и функционального типа текста.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При этом предусматривается развитие следующих умений: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предвосхищать содержание устного текста по началу с</w:t>
      </w:r>
      <w:r w:rsidR="00AB5176" w:rsidRPr="00361BD6">
        <w:rPr>
          <w:rFonts w:ascii="Times New Roman" w:hAnsi="Times New Roman" w:cs="Times New Roman"/>
          <w:sz w:val="28"/>
          <w:szCs w:val="28"/>
        </w:rPr>
        <w:t>ообщения и выделять тему, основ</w:t>
      </w:r>
      <w:r w:rsidR="000C5A5C" w:rsidRPr="00361BD6">
        <w:rPr>
          <w:rFonts w:ascii="Times New Roman" w:hAnsi="Times New Roman" w:cs="Times New Roman"/>
          <w:sz w:val="28"/>
          <w:szCs w:val="28"/>
        </w:rPr>
        <w:t>ную мысль текста;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выбирать главные факты, опускать второстепенные;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выборочно понимать необходимую информацию в соо</w:t>
      </w:r>
      <w:r w:rsidR="00AB5176" w:rsidRPr="00361BD6">
        <w:rPr>
          <w:rFonts w:ascii="Times New Roman" w:hAnsi="Times New Roman" w:cs="Times New Roman"/>
          <w:sz w:val="28"/>
          <w:szCs w:val="28"/>
        </w:rPr>
        <w:t>бщениях прагматического характе</w:t>
      </w:r>
      <w:r w:rsidR="000C5A5C" w:rsidRPr="00361BD6">
        <w:rPr>
          <w:rFonts w:ascii="Times New Roman" w:hAnsi="Times New Roman" w:cs="Times New Roman"/>
          <w:sz w:val="28"/>
          <w:szCs w:val="28"/>
        </w:rPr>
        <w:t>ра (объявления, прогноз погоды и пр.) с опорой на языковую догадку, контекст;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AB5176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игнорировать незнакомый языковой материал, несущественный для понимания.</w:t>
      </w:r>
      <w:proofErr w:type="gramEnd"/>
      <w:r w:rsidR="009363C9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AB5176" w:rsidRPr="00361BD6">
        <w:rPr>
          <w:rFonts w:ascii="Times New Roman" w:hAnsi="Times New Roman" w:cs="Times New Roman"/>
          <w:sz w:val="28"/>
          <w:szCs w:val="28"/>
        </w:rPr>
        <w:t xml:space="preserve">звучания текстов </w:t>
      </w:r>
      <w:r w:rsidR="000C5A5C" w:rsidRPr="00361BD6">
        <w:rPr>
          <w:rFonts w:ascii="Times New Roman" w:hAnsi="Times New Roman" w:cs="Times New Roman"/>
          <w:sz w:val="28"/>
          <w:szCs w:val="28"/>
        </w:rPr>
        <w:t>— 1,5—2 минуты.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Чтение и понимание текстов с различной глубиной про</w:t>
      </w:r>
      <w:r w:rsidR="00C36716">
        <w:rPr>
          <w:rFonts w:ascii="Times New Roman" w:hAnsi="Times New Roman" w:cs="Times New Roman"/>
          <w:sz w:val="28"/>
          <w:szCs w:val="28"/>
        </w:rPr>
        <w:t>никновения в их содержание в за</w:t>
      </w:r>
      <w:r w:rsidR="000C5A5C" w:rsidRPr="00361BD6">
        <w:rPr>
          <w:rFonts w:ascii="Times New Roman" w:hAnsi="Times New Roman" w:cs="Times New Roman"/>
          <w:sz w:val="28"/>
          <w:szCs w:val="28"/>
        </w:rPr>
        <w:t>висимости от вида чтения: с пониманием основного содержания (ознакомительное чтение), с полным пониманием (изучающее чтение), с выборочным пониманием нужной или интересую-щей информации (просмотровое чтение).</w:t>
      </w:r>
      <w:proofErr w:type="gramEnd"/>
      <w:r w:rsidR="00AB5176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Независимо от вида чтения возможно использование двуязычного словаря.</w:t>
      </w:r>
      <w:r w:rsidR="00AB5176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AB5176" w:rsidRPr="00361BD6">
        <w:rPr>
          <w:rFonts w:ascii="Times New Roman" w:hAnsi="Times New Roman" w:cs="Times New Roman"/>
          <w:sz w:val="28"/>
          <w:szCs w:val="28"/>
        </w:rPr>
        <w:t>1.</w:t>
      </w:r>
      <w:r w:rsidR="000C5A5C" w:rsidRPr="00361BD6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 текста осуществляется на несложных ау</w:t>
      </w:r>
      <w:r w:rsidR="00AB5176" w:rsidRPr="00361BD6">
        <w:rPr>
          <w:rFonts w:ascii="Times New Roman" w:hAnsi="Times New Roman" w:cs="Times New Roman"/>
          <w:sz w:val="28"/>
          <w:szCs w:val="28"/>
        </w:rPr>
        <w:t>тен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тичных материалах с ориентацией на предметное содержание </w:t>
      </w:r>
      <w:r w:rsidR="00AB5176" w:rsidRPr="00361BD6">
        <w:rPr>
          <w:rFonts w:ascii="Times New Roman" w:hAnsi="Times New Roman" w:cs="Times New Roman"/>
          <w:sz w:val="28"/>
          <w:szCs w:val="28"/>
        </w:rPr>
        <w:t>для 9 класса, отражающее особен</w:t>
      </w:r>
      <w:r w:rsidR="000C5A5C" w:rsidRPr="00361BD6">
        <w:rPr>
          <w:rFonts w:ascii="Times New Roman" w:hAnsi="Times New Roman" w:cs="Times New Roman"/>
          <w:sz w:val="28"/>
          <w:szCs w:val="28"/>
        </w:rPr>
        <w:t>ности культуры Великобритании, США. Объем текстов для ознакомительного чтения — до 500 слов без учета артиклей.</w:t>
      </w:r>
      <w:r w:rsidR="00AB5176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Предполагается формирование следующих умений: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прогнозировать содержание текста по заголовку;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понимать тему и основное содержание текста (на уровне значений и смысла);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выделять главные факты из текста, опуская второстепенные;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выделять смысло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вые вехи                            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понимать логику развития смыслов, вычленять причинно-следственные связи в тексте;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кратко логично излагать содержание текста;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оценивать прочитанное, сопоставлять факты в культурах.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2.</w:t>
      </w:r>
      <w:proofErr w:type="gramEnd"/>
      <w:r w:rsidR="005565D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Чтение с полным пониманием текста осуществляется </w:t>
      </w:r>
      <w:r w:rsidR="005565D7" w:rsidRPr="00361BD6">
        <w:rPr>
          <w:rFonts w:ascii="Times New Roman" w:hAnsi="Times New Roman" w:cs="Times New Roman"/>
          <w:sz w:val="28"/>
          <w:szCs w:val="28"/>
        </w:rPr>
        <w:t>на несложных аутентичных матери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алах различных жанров, ориентированных на </w:t>
      </w:r>
      <w:r w:rsidR="000C5A5C" w:rsidRPr="00361BD6">
        <w:rPr>
          <w:rFonts w:ascii="Times New Roman" w:hAnsi="Times New Roman" w:cs="Times New Roman"/>
          <w:sz w:val="28"/>
          <w:szCs w:val="28"/>
        </w:rPr>
        <w:lastRenderedPageBreak/>
        <w:t xml:space="preserve">предметное содержание речи на этом этапе.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Предполагается овладение следующими умениями: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 xml:space="preserve"> • </w:t>
      </w:r>
      <w:r w:rsidR="000C5A5C" w:rsidRPr="00361BD6">
        <w:rPr>
          <w:rFonts w:ascii="Times New Roman" w:hAnsi="Times New Roman" w:cs="Times New Roman"/>
          <w:sz w:val="28"/>
          <w:szCs w:val="28"/>
        </w:rPr>
        <w:t>полно и точно понимать содержание текста на основе его информационной переработки (языковой и контекстуальной догадки, словообразовательного и грамматического анализа, выборочного перевода, использования словаря, лингвострановедческого и страноведческого комментария);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кратко излагать содержание прочитанного;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интерпретировать прочитанное — оценивать прочитанное, соотносить со своим опытом, выразить свое мнение.</w:t>
      </w:r>
      <w:proofErr w:type="gramEnd"/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Объем текстов для чтения с полным пониманием —600 слов без учета артиклей.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5565D7" w:rsidRPr="00361BD6">
        <w:rPr>
          <w:rFonts w:ascii="Times New Roman" w:hAnsi="Times New Roman" w:cs="Times New Roman"/>
          <w:sz w:val="28"/>
          <w:szCs w:val="28"/>
        </w:rPr>
        <w:t>3.</w:t>
      </w:r>
      <w:r w:rsidR="000C5A5C" w:rsidRPr="00361BD6">
        <w:rPr>
          <w:rFonts w:ascii="Times New Roman" w:hAnsi="Times New Roman" w:cs="Times New Roman"/>
          <w:sz w:val="28"/>
          <w:szCs w:val="28"/>
        </w:rPr>
        <w:t>Чтение с выборочным пониманием нужной или интересующей информации предполагает умение просмотреть аутентичный текст, статью или несколько коротких статей из газеты, журнала, сайтов Интернета и выбрать нужную, интересующую учащихся информацию для дальнейшего ее использования в процессе общения или для расширения знаний по изучаемой теме.</w:t>
      </w:r>
      <w:proofErr w:type="gramEnd"/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Письменная речь</w:t>
      </w:r>
      <w:r w:rsidR="005565D7" w:rsidRPr="00361BD6">
        <w:rPr>
          <w:rFonts w:ascii="Times New Roman" w:hAnsi="Times New Roman" w:cs="Times New Roman"/>
          <w:sz w:val="28"/>
          <w:szCs w:val="28"/>
        </w:rPr>
        <w:t xml:space="preserve">: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происходит совершенствование сформированных навыков письма и дальнейшее развитие следующих умений: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делать выписки из текста;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составлять план текста;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писать поздравления с праздниками, выражать пожелания (объемом до 40 слов, включая адрес);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заполнять анкеты, бланки, указывая имя, фамилию, пол, возраст, гражданство, адрес, цель визита при оформлении визы;</w:t>
      </w:r>
      <w:proofErr w:type="gramEnd"/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писать личное письмо без опоры на образец (расспрашив</w:t>
      </w:r>
      <w:r w:rsidR="005565D7" w:rsidRPr="00361BD6">
        <w:rPr>
          <w:rFonts w:ascii="Times New Roman" w:hAnsi="Times New Roman" w:cs="Times New Roman"/>
          <w:sz w:val="28"/>
          <w:szCs w:val="28"/>
        </w:rPr>
        <w:t>ать адресата о его жизни, здоро</w:t>
      </w:r>
      <w:r w:rsidR="000C5A5C" w:rsidRPr="00361BD6">
        <w:rPr>
          <w:rFonts w:ascii="Times New Roman" w:hAnsi="Times New Roman" w:cs="Times New Roman"/>
          <w:sz w:val="28"/>
          <w:szCs w:val="28"/>
        </w:rPr>
        <w:t>вье, делах, сообщать то же о себе, своей семье, друзья</w:t>
      </w:r>
      <w:r w:rsidR="005565D7" w:rsidRPr="00361BD6">
        <w:rPr>
          <w:rFonts w:ascii="Times New Roman" w:hAnsi="Times New Roman" w:cs="Times New Roman"/>
          <w:sz w:val="28"/>
          <w:szCs w:val="28"/>
        </w:rPr>
        <w:t>х, событиях жизни и делах, выра</w:t>
      </w:r>
      <w:r w:rsidR="000C5A5C" w:rsidRPr="00361BD6">
        <w:rPr>
          <w:rFonts w:ascii="Times New Roman" w:hAnsi="Times New Roman" w:cs="Times New Roman"/>
          <w:sz w:val="28"/>
          <w:szCs w:val="28"/>
        </w:rPr>
        <w:t>жать просьбы и благодарность), используя усвоенный</w:t>
      </w:r>
      <w:r w:rsidR="005565D7" w:rsidRPr="00361BD6">
        <w:rPr>
          <w:rFonts w:ascii="Times New Roman" w:hAnsi="Times New Roman" w:cs="Times New Roman"/>
          <w:sz w:val="28"/>
          <w:szCs w:val="28"/>
        </w:rPr>
        <w:t xml:space="preserve"> ранее языковой материал и пред</w:t>
      </w:r>
      <w:r w:rsidR="000C5A5C" w:rsidRPr="00361BD6">
        <w:rPr>
          <w:rFonts w:ascii="Times New Roman" w:hAnsi="Times New Roman" w:cs="Times New Roman"/>
          <w:sz w:val="28"/>
          <w:szCs w:val="28"/>
        </w:rPr>
        <w:t>метные знания по пройденным темам, употребляя необходимые формы речевого этикета.</w:t>
      </w:r>
      <w:proofErr w:type="gramEnd"/>
      <w:r w:rsidR="005565D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Объем личного письма — 80—90 слов, включая адрес, </w:t>
      </w:r>
      <w:r w:rsidR="005565D7" w:rsidRPr="00361BD6">
        <w:rPr>
          <w:rFonts w:ascii="Times New Roman" w:hAnsi="Times New Roman" w:cs="Times New Roman"/>
          <w:sz w:val="28"/>
          <w:szCs w:val="28"/>
        </w:rPr>
        <w:t>написанный в соответствии с нор</w:t>
      </w:r>
      <w:r w:rsidR="000C5A5C" w:rsidRPr="00361BD6">
        <w:rPr>
          <w:rFonts w:ascii="Times New Roman" w:hAnsi="Times New Roman" w:cs="Times New Roman"/>
          <w:sz w:val="28"/>
          <w:szCs w:val="28"/>
        </w:rPr>
        <w:t>мами, принятыми в англоязычных странах.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Графика и орфография</w:t>
      </w:r>
      <w:r w:rsidR="005565D7" w:rsidRPr="00361BD6">
        <w:rPr>
          <w:rFonts w:ascii="Times New Roman" w:hAnsi="Times New Roman" w:cs="Times New Roman"/>
          <w:sz w:val="28"/>
          <w:szCs w:val="28"/>
        </w:rPr>
        <w:t>: з</w:t>
      </w:r>
      <w:r w:rsidR="000C5A5C" w:rsidRPr="00361BD6">
        <w:rPr>
          <w:rFonts w:ascii="Times New Roman" w:hAnsi="Times New Roman" w:cs="Times New Roman"/>
          <w:sz w:val="28"/>
          <w:szCs w:val="28"/>
        </w:rPr>
        <w:t>нание правил чтения и написания новых слов и навыки их применения в рамках изученного лексико-грамматического материала.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Фонетическая сторона речи</w:t>
      </w:r>
      <w:r w:rsidR="005565D7" w:rsidRPr="00361BD6">
        <w:rPr>
          <w:rFonts w:ascii="Times New Roman" w:hAnsi="Times New Roman" w:cs="Times New Roman"/>
          <w:sz w:val="28"/>
          <w:szCs w:val="28"/>
        </w:rPr>
        <w:t>:</w:t>
      </w:r>
      <w:r w:rsidR="00C36716">
        <w:rPr>
          <w:rFonts w:ascii="Times New Roman" w:hAnsi="Times New Roman" w:cs="Times New Roman"/>
          <w:sz w:val="28"/>
          <w:szCs w:val="28"/>
        </w:rPr>
        <w:t xml:space="preserve"> </w:t>
      </w:r>
      <w:r w:rsidR="005565D7" w:rsidRPr="00361BD6">
        <w:rPr>
          <w:rFonts w:ascii="Times New Roman" w:hAnsi="Times New Roman" w:cs="Times New Roman"/>
          <w:sz w:val="28"/>
          <w:szCs w:val="28"/>
        </w:rPr>
        <w:t>н</w:t>
      </w:r>
      <w:r w:rsidR="000C5A5C" w:rsidRPr="00361BD6">
        <w:rPr>
          <w:rFonts w:ascii="Times New Roman" w:hAnsi="Times New Roman" w:cs="Times New Roman"/>
          <w:sz w:val="28"/>
          <w:szCs w:val="28"/>
        </w:rPr>
        <w:t>авыки адекватного с точки зрения принципа аппро</w:t>
      </w:r>
      <w:r w:rsidR="005565D7" w:rsidRPr="00361BD6">
        <w:rPr>
          <w:rFonts w:ascii="Times New Roman" w:hAnsi="Times New Roman" w:cs="Times New Roman"/>
          <w:sz w:val="28"/>
          <w:szCs w:val="28"/>
        </w:rPr>
        <w:t>ксимации произношения и различе</w:t>
      </w:r>
      <w:r w:rsidR="000C5A5C" w:rsidRPr="00361BD6">
        <w:rPr>
          <w:rFonts w:ascii="Times New Roman" w:hAnsi="Times New Roman" w:cs="Times New Roman"/>
          <w:sz w:val="28"/>
          <w:szCs w:val="28"/>
        </w:rPr>
        <w:t>ния на слух всех звуков английского языка, соблюдение ударения в словах и фразах, смысловое ударение.</w:t>
      </w:r>
      <w:proofErr w:type="gram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Смысловое деление фразы на синтагмы. Соблюдение правильной интонации </w:t>
      </w:r>
      <w:r w:rsidR="000C5A5C" w:rsidRPr="00361BD6">
        <w:rPr>
          <w:rFonts w:ascii="Times New Roman" w:hAnsi="Times New Roman" w:cs="Times New Roman"/>
          <w:sz w:val="28"/>
          <w:szCs w:val="28"/>
        </w:rPr>
        <w:lastRenderedPageBreak/>
        <w:t>в различных типах предложений.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Лексическая сторона речи</w:t>
      </w:r>
      <w:r w:rsidR="005565D7" w:rsidRPr="00361BD6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лексический продуктивный</w:t>
      </w:r>
      <w:proofErr w:type="gram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минимум учащихся должен составлять 1200 лексических единиц; общий объем лексики, используемой в текстах для чтения и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,— 1300—1500 лексических единиц.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За этот период времени учащимся предлагается ов</w:t>
      </w:r>
      <w:r w:rsidR="005565D7" w:rsidRPr="00361BD6">
        <w:rPr>
          <w:rFonts w:ascii="Times New Roman" w:hAnsi="Times New Roman" w:cs="Times New Roman"/>
          <w:sz w:val="28"/>
          <w:szCs w:val="28"/>
        </w:rPr>
        <w:t>ладеть следующими словообразова</w:t>
      </w:r>
      <w:r w:rsidR="000C5A5C" w:rsidRPr="00361BD6">
        <w:rPr>
          <w:rFonts w:ascii="Times New Roman" w:hAnsi="Times New Roman" w:cs="Times New Roman"/>
          <w:sz w:val="28"/>
          <w:szCs w:val="28"/>
        </w:rPr>
        <w:t>тельными средствами: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суффиксы для образования существительных 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hood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dpm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ness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ess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; при-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лагательных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able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361BD6" w:rsidRPr="00361BD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префиксы с отрицательной </w:t>
      </w:r>
      <w:r w:rsidR="005565D7" w:rsidRPr="00361BD6">
        <w:rPr>
          <w:rFonts w:ascii="Times New Roman" w:hAnsi="Times New Roman" w:cs="Times New Roman"/>
          <w:sz w:val="28"/>
          <w:szCs w:val="28"/>
        </w:rPr>
        <w:t xml:space="preserve">семантикой </w:t>
      </w:r>
      <w:proofErr w:type="spellStart"/>
      <w:r w:rsidR="005565D7" w:rsidRPr="00361BD6">
        <w:rPr>
          <w:rFonts w:ascii="Times New Roman" w:hAnsi="Times New Roman" w:cs="Times New Roman"/>
          <w:sz w:val="28"/>
          <w:szCs w:val="28"/>
        </w:rPr>
        <w:t>dis</w:t>
      </w:r>
      <w:proofErr w:type="spellEnd"/>
      <w:r w:rsidR="005565D7" w:rsidRPr="00361BD6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="005565D7" w:rsidRPr="00361BD6">
        <w:rPr>
          <w:rFonts w:ascii="Times New Roman" w:hAnsi="Times New Roman" w:cs="Times New Roman"/>
          <w:sz w:val="28"/>
          <w:szCs w:val="28"/>
        </w:rPr>
        <w:t>non</w:t>
      </w:r>
      <w:proofErr w:type="spellEnd"/>
      <w:r w:rsidR="005565D7" w:rsidRPr="00361BD6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="005565D7" w:rsidRPr="00361BD6">
        <w:rPr>
          <w:rFonts w:ascii="Times New Roman" w:hAnsi="Times New Roman" w:cs="Times New Roman"/>
          <w:sz w:val="28"/>
          <w:szCs w:val="28"/>
        </w:rPr>
        <w:t>im</w:t>
      </w:r>
      <w:proofErr w:type="spellEnd"/>
      <w:r w:rsidR="005565D7" w:rsidRPr="00361BD6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="005565D7" w:rsidRPr="00361BD6">
        <w:rPr>
          <w:rFonts w:ascii="Times New Roman" w:hAnsi="Times New Roman" w:cs="Times New Roman"/>
          <w:sz w:val="28"/>
          <w:szCs w:val="28"/>
        </w:rPr>
        <w:t>ir</w:t>
      </w:r>
      <w:proofErr w:type="spellEnd"/>
      <w:r w:rsidR="005565D7" w:rsidRPr="00361BD6">
        <w:rPr>
          <w:rFonts w:ascii="Times New Roman" w:hAnsi="Times New Roman" w:cs="Times New Roman"/>
          <w:sz w:val="28"/>
          <w:szCs w:val="28"/>
        </w:rPr>
        <w:t>-</w:t>
      </w:r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субстантивация прилагательных (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old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—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old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;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young</w:t>
      </w:r>
      <w:r w:rsidR="000C5A5C" w:rsidRPr="00361BD6">
        <w:rPr>
          <w:rFonts w:ascii="Times New Roman" w:hAnsi="Times New Roman" w:cs="Times New Roman"/>
          <w:sz w:val="28"/>
          <w:szCs w:val="28"/>
        </w:rPr>
        <w:t>—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young</w:t>
      </w:r>
      <w:r w:rsidR="000C5A5C" w:rsidRPr="00361BD6">
        <w:rPr>
          <w:rFonts w:ascii="Times New Roman" w:hAnsi="Times New Roman" w:cs="Times New Roman"/>
          <w:sz w:val="28"/>
          <w:szCs w:val="28"/>
        </w:rPr>
        <w:t>);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словосложение;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конверсия;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Большое внимание уделяется таким лингвистическим особенностям лексических единиц, как: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полисемия, антонимия, синонимия;</w:t>
      </w:r>
      <w:proofErr w:type="gramEnd"/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стилистическая </w:t>
      </w:r>
      <w:r w:rsidR="00361BD6" w:rsidRPr="00361BD6">
        <w:rPr>
          <w:rFonts w:ascii="Times New Roman" w:hAnsi="Times New Roman" w:cs="Times New Roman"/>
          <w:sz w:val="28"/>
          <w:szCs w:val="28"/>
        </w:rPr>
        <w:t>дифференциация синонимов (</w:t>
      </w:r>
      <w:proofErr w:type="spellStart"/>
      <w:r w:rsidR="00361BD6" w:rsidRPr="00361BD6">
        <w:rPr>
          <w:rFonts w:ascii="Times New Roman" w:hAnsi="Times New Roman" w:cs="Times New Roman"/>
          <w:sz w:val="28"/>
          <w:szCs w:val="28"/>
        </w:rPr>
        <w:t>child-kid</w:t>
      </w:r>
      <w:proofErr w:type="spellEnd"/>
      <w:r w:rsidR="00361BD6" w:rsidRPr="00361B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1BD6" w:rsidRPr="00361BD6">
        <w:rPr>
          <w:rFonts w:ascii="Times New Roman" w:hAnsi="Times New Roman" w:cs="Times New Roman"/>
          <w:sz w:val="28"/>
          <w:szCs w:val="28"/>
        </w:rPr>
        <w:t>alone-</w:t>
      </w:r>
      <w:r w:rsidR="000C5A5C" w:rsidRPr="00361BD6">
        <w:rPr>
          <w:rFonts w:ascii="Times New Roman" w:hAnsi="Times New Roman" w:cs="Times New Roman"/>
          <w:sz w:val="28"/>
          <w:szCs w:val="28"/>
        </w:rPr>
        <w:t>lonely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);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использование фразовых глаголов, фразеологизмов;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различение омонимов;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глаголы, управля</w:t>
      </w:r>
      <w:r w:rsidR="005565D7" w:rsidRPr="00361BD6">
        <w:rPr>
          <w:rFonts w:ascii="Times New Roman" w:hAnsi="Times New Roman" w:cs="Times New Roman"/>
          <w:sz w:val="28"/>
          <w:szCs w:val="28"/>
        </w:rPr>
        <w:t>емые предлогами (</w:t>
      </w:r>
      <w:proofErr w:type="spellStart"/>
      <w:r w:rsidR="005565D7" w:rsidRPr="00361BD6">
        <w:rPr>
          <w:rFonts w:ascii="Times New Roman" w:hAnsi="Times New Roman" w:cs="Times New Roman"/>
          <w:sz w:val="28"/>
          <w:szCs w:val="28"/>
        </w:rPr>
        <w:t>stand</w:t>
      </w:r>
      <w:proofErr w:type="spellEnd"/>
      <w:r w:rsidR="005565D7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65D7" w:rsidRPr="00361BD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="005565D7" w:rsidRPr="00361BD6">
        <w:rPr>
          <w:rFonts w:ascii="Times New Roman" w:hAnsi="Times New Roman" w:cs="Times New Roman"/>
          <w:sz w:val="28"/>
          <w:szCs w:val="28"/>
        </w:rPr>
        <w:t>)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Большое внимание также уделяется трудностям в употреблении специфических лексем, пар слов, например</w:t>
      </w:r>
      <w:r w:rsidR="00361BD6" w:rsidRPr="00361BD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61BD6" w:rsidRPr="00361BD6">
        <w:rPr>
          <w:rFonts w:ascii="Times New Roman" w:hAnsi="Times New Roman" w:cs="Times New Roman"/>
          <w:sz w:val="28"/>
          <w:szCs w:val="28"/>
        </w:rPr>
        <w:t>police</w:t>
      </w:r>
      <w:proofErr w:type="spellEnd"/>
      <w:r w:rsidR="00361BD6" w:rsidRPr="00361B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1BD6" w:rsidRPr="00361BD6">
        <w:rPr>
          <w:rFonts w:ascii="Times New Roman" w:hAnsi="Times New Roman" w:cs="Times New Roman"/>
          <w:sz w:val="28"/>
          <w:szCs w:val="28"/>
        </w:rPr>
        <w:t>couple</w:t>
      </w:r>
      <w:proofErr w:type="spellEnd"/>
      <w:r w:rsidR="00361BD6" w:rsidRPr="00361BD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361BD6" w:rsidRPr="00361BD6">
        <w:rPr>
          <w:rFonts w:ascii="Times New Roman" w:hAnsi="Times New Roman" w:cs="Times New Roman"/>
          <w:sz w:val="28"/>
          <w:szCs w:val="28"/>
        </w:rPr>
        <w:t>pair</w:t>
      </w:r>
      <w:proofErr w:type="spellEnd"/>
      <w:r w:rsidR="00361BD6" w:rsidRPr="00361B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1BD6" w:rsidRPr="00361BD6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="00361BD6" w:rsidRPr="00361BD6">
        <w:rPr>
          <w:rFonts w:ascii="Times New Roman" w:hAnsi="Times New Roman" w:cs="Times New Roman"/>
          <w:sz w:val="28"/>
          <w:szCs w:val="28"/>
        </w:rPr>
        <w:t xml:space="preserve"> (v)-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(n),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technology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serial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series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etc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Учащиеся должны получить представление об устойчивых словосочетаниях, оценочной лексике, репликах-клише речевого этикета, отражающих куль</w:t>
      </w:r>
      <w:r w:rsidR="005565D7" w:rsidRPr="00361BD6">
        <w:rPr>
          <w:rFonts w:ascii="Times New Roman" w:hAnsi="Times New Roman" w:cs="Times New Roman"/>
          <w:sz w:val="28"/>
          <w:szCs w:val="28"/>
        </w:rPr>
        <w:t>туру англоязычных стран, исполь</w:t>
      </w:r>
      <w:r w:rsidR="000C5A5C" w:rsidRPr="00361BD6">
        <w:rPr>
          <w:rFonts w:ascii="Times New Roman" w:hAnsi="Times New Roman" w:cs="Times New Roman"/>
          <w:sz w:val="28"/>
          <w:szCs w:val="28"/>
        </w:rPr>
        <w:t>зуемых для того, чтобы: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сообщать о том, что собеседник ошибается, не является правым;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описывать сходство и различие объектов (субъектов);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выражать уверенность, сомнение;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высказывать предупреждение, запрет;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использовать слова-связки в устной речи и на письме (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="000C5A5C" w:rsidRPr="00361BD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why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although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eventually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contrary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0C5A5C" w:rsidRPr="00361BD6">
        <w:rPr>
          <w:rFonts w:ascii="Times New Roman" w:hAnsi="Times New Roman" w:cs="Times New Roman"/>
          <w:sz w:val="28"/>
          <w:szCs w:val="28"/>
        </w:rPr>
        <w:t>.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Имя существительное</w:t>
      </w:r>
      <w:proofErr w:type="gramStart"/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употребление нулевого артикля с субстантивами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woman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употребление определенного артикля для обозначения класса предметов (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tiger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);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5565D7" w:rsidRPr="00361BD6">
        <w:rPr>
          <w:rFonts w:ascii="Times New Roman" w:hAnsi="Times New Roman" w:cs="Times New Roman"/>
          <w:sz w:val="28"/>
          <w:szCs w:val="28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употребление неопределенного артикля для обозначения одного представителя класса (a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tiger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).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363C9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Глагол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5565D7" w:rsidRPr="00361BD6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временные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формы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present progressive passive, past progressive passive, present perfect passive, past perfect passive.</w:t>
      </w:r>
      <w:r w:rsidR="00C36716" w:rsidRPr="00C3671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Причастие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0C5A5C" w:rsidRPr="00361BD6">
        <w:rPr>
          <w:rFonts w:ascii="Times New Roman" w:hAnsi="Times New Roman" w:cs="Times New Roman"/>
          <w:sz w:val="28"/>
          <w:szCs w:val="28"/>
        </w:rPr>
        <w:t>первое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и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второе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):</w:t>
      </w:r>
      <w:r w:rsidR="005565D7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причастия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в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сочетаниях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to have fun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lastRenderedPageBreak/>
        <w:t>(difficulty/trouble) doing something, to have a good (hard) time doing something.</w:t>
      </w:r>
      <w:r w:rsidR="009363C9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="005565D7" w:rsidRPr="00361BD6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="000C5A5C" w:rsidRPr="00361BD6">
        <w:rPr>
          <w:rFonts w:ascii="Times New Roman" w:hAnsi="Times New Roman" w:cs="Times New Roman"/>
          <w:sz w:val="28"/>
          <w:szCs w:val="28"/>
        </w:rPr>
        <w:t>герундиальные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формы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после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глаголов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C5A5C" w:rsidRPr="00361BD6">
        <w:rPr>
          <w:rFonts w:ascii="Times New Roman" w:hAnsi="Times New Roman" w:cs="Times New Roman"/>
          <w:sz w:val="28"/>
          <w:szCs w:val="28"/>
        </w:rPr>
        <w:t>обозначающих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начало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и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конец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действия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(start reading), </w:t>
      </w:r>
      <w:r w:rsidR="000C5A5C" w:rsidRPr="00361BD6">
        <w:rPr>
          <w:rFonts w:ascii="Times New Roman" w:hAnsi="Times New Roman" w:cs="Times New Roman"/>
          <w:sz w:val="28"/>
          <w:szCs w:val="28"/>
        </w:rPr>
        <w:t>глаголов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C5A5C" w:rsidRPr="00361BD6">
        <w:rPr>
          <w:rFonts w:ascii="Times New Roman" w:hAnsi="Times New Roman" w:cs="Times New Roman"/>
          <w:sz w:val="28"/>
          <w:szCs w:val="28"/>
        </w:rPr>
        <w:t>управляемых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предлогами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(succeed in doing something), </w:t>
      </w:r>
      <w:r w:rsidR="000C5A5C" w:rsidRPr="00361BD6">
        <w:rPr>
          <w:rFonts w:ascii="Times New Roman" w:hAnsi="Times New Roman" w:cs="Times New Roman"/>
          <w:sz w:val="28"/>
          <w:szCs w:val="28"/>
        </w:rPr>
        <w:t>а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также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глагола</w:t>
      </w:r>
      <w:r w:rsidR="005565D7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go (go swimming), </w:t>
      </w:r>
      <w:r w:rsidR="000C5A5C" w:rsidRPr="00361BD6">
        <w:rPr>
          <w:rFonts w:ascii="Times New Roman" w:hAnsi="Times New Roman" w:cs="Times New Roman"/>
          <w:sz w:val="28"/>
          <w:szCs w:val="28"/>
        </w:rPr>
        <w:t>сопоставление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использования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инфинитива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и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герундия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после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глаголов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stop, remember, forget.</w:t>
      </w:r>
      <w:proofErr w:type="gramEnd"/>
      <w:r w:rsidR="00A958C2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C5A5C" w:rsidRPr="00361BD6">
        <w:rPr>
          <w:rFonts w:ascii="Times New Roman" w:hAnsi="Times New Roman" w:cs="Times New Roman"/>
          <w:sz w:val="28"/>
          <w:szCs w:val="28"/>
        </w:rPr>
        <w:t>Сложное дополнение после:</w:t>
      </w:r>
      <w:r w:rsidR="005565D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глаголов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expect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и оборота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would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5565D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глаголов чувственного восприятия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hear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feel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watch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etc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5565D7" w:rsidRPr="00361BD6">
        <w:rPr>
          <w:rFonts w:ascii="Times New Roman" w:hAnsi="Times New Roman" w:cs="Times New Roman"/>
          <w:sz w:val="28"/>
          <w:szCs w:val="28"/>
        </w:rPr>
        <w:t xml:space="preserve"> 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глаголов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let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make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(в значении «заставлять»).</w:t>
      </w:r>
      <w:r w:rsidR="00C36716">
        <w:rPr>
          <w:rFonts w:ascii="Times New Roman" w:hAnsi="Times New Roman" w:cs="Times New Roman"/>
          <w:sz w:val="28"/>
          <w:szCs w:val="28"/>
        </w:rPr>
        <w:t xml:space="preserve"> 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Глагольные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структуры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5565D7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>to have something done, to be used to doing something (</w:t>
      </w:r>
      <w:r w:rsidR="000C5A5C" w:rsidRPr="00361BD6">
        <w:rPr>
          <w:rFonts w:ascii="Times New Roman" w:hAnsi="Times New Roman" w:cs="Times New Roman"/>
          <w:sz w:val="28"/>
          <w:szCs w:val="28"/>
        </w:rPr>
        <w:t>в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сопоставлении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</w:t>
      </w:r>
      <w:r w:rsidR="000C5A5C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used to do some-thing).</w:t>
      </w:r>
      <w:r w:rsidR="008E7835" w:rsidRPr="00361B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Учащиеся знакомятся заново и продолжают знакомство: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 писателями, книгами и литературными героями Британии и США;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 отдельными выдающимися личностями;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с проблемами 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подростков, </w:t>
      </w:r>
      <w:r w:rsidR="000C5A5C" w:rsidRPr="00361BD6">
        <w:rPr>
          <w:rFonts w:ascii="Times New Roman" w:hAnsi="Times New Roman" w:cs="Times New Roman"/>
          <w:sz w:val="28"/>
          <w:szCs w:val="28"/>
        </w:rPr>
        <w:t>живущих за рубежом, их организациями и объединениями;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 достижениями зарубежных стран в области науки и техники;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со средствами массовой информации — телевидением и прессой.</w:t>
      </w:r>
      <w:proofErr w:type="gramEnd"/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Учащиеся овладевают знаниями: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 значении английского языка в современном мире;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приема гостей, сферы обслуживания);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 социокультурном портрете стран изучаемого языка и их культурном наследии;</w:t>
      </w:r>
      <w:proofErr w:type="gramEnd"/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о различиях в британском и американском вариантах английск</w:t>
      </w:r>
      <w:r w:rsidR="008E7835" w:rsidRPr="00361BD6">
        <w:rPr>
          <w:rFonts w:ascii="Times New Roman" w:hAnsi="Times New Roman" w:cs="Times New Roman"/>
          <w:sz w:val="28"/>
          <w:szCs w:val="28"/>
        </w:rPr>
        <w:t>ого языка</w:t>
      </w:r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Учащиеся овладевают рядом лингвострановедческих умений: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представлять свою страну и культуру на английском языке;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сопоставлять культуры, находить общее и культурно-специфическое в родной культуре и культур</w:t>
      </w:r>
      <w:r w:rsidR="00E81178" w:rsidRPr="00361BD6">
        <w:rPr>
          <w:rFonts w:ascii="Times New Roman" w:hAnsi="Times New Roman" w:cs="Times New Roman"/>
          <w:sz w:val="28"/>
          <w:szCs w:val="28"/>
        </w:rPr>
        <w:t>е страны/стран изучаемого языка</w:t>
      </w:r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оказывать помощь зарубежным гостям в ситуациях повседневного общения;</w:t>
      </w:r>
      <w:proofErr w:type="gramEnd"/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вежливо, в соответствии с требованиями речевого этикета выразить свое несогла</w:t>
      </w:r>
      <w:r w:rsidR="008E7835" w:rsidRPr="00361BD6">
        <w:rPr>
          <w:rFonts w:ascii="Times New Roman" w:hAnsi="Times New Roman" w:cs="Times New Roman"/>
          <w:sz w:val="28"/>
          <w:szCs w:val="28"/>
        </w:rPr>
        <w:t>сие</w:t>
      </w:r>
      <w:proofErr w:type="gramStart"/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правильно провести сравнение между двумя людьми, объектами или явлениями;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выразить сомнение и неуверенность;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правильно выразить запрет или предупредить о возможных последствиях.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</w:t>
      </w:r>
      <w:r w:rsidR="00361BD6" w:rsidRPr="00361B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В результате формирования компенсаторной компетенции выпускники основной школы должны научиться выходить из затруднительного положения в условиях дефицита языковых средств в процессе приема и передачи информации за счет умения: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пользоваться языковой и контекстуальной догадкой (и</w:t>
      </w:r>
      <w:r w:rsidR="008E7835" w:rsidRPr="00361BD6">
        <w:rPr>
          <w:rFonts w:ascii="Times New Roman" w:hAnsi="Times New Roman" w:cs="Times New Roman"/>
          <w:sz w:val="28"/>
          <w:szCs w:val="28"/>
        </w:rPr>
        <w:t>нтернациональные слова, словооб</w:t>
      </w:r>
      <w:r w:rsidR="000C5A5C" w:rsidRPr="00361BD6">
        <w:rPr>
          <w:rFonts w:ascii="Times New Roman" w:hAnsi="Times New Roman" w:cs="Times New Roman"/>
          <w:sz w:val="28"/>
          <w:szCs w:val="28"/>
        </w:rPr>
        <w:t>разовательный анализ, вычленение ключевых слов текста);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прогнозировать основное содержание текста по заго</w:t>
      </w:r>
      <w:r w:rsidR="008E7835" w:rsidRPr="00361BD6">
        <w:rPr>
          <w:rFonts w:ascii="Times New Roman" w:hAnsi="Times New Roman" w:cs="Times New Roman"/>
          <w:sz w:val="28"/>
          <w:szCs w:val="28"/>
        </w:rPr>
        <w:t>ловку или выборочному чтению от</w:t>
      </w:r>
      <w:r w:rsidR="000C5A5C" w:rsidRPr="00361BD6">
        <w:rPr>
          <w:rFonts w:ascii="Times New Roman" w:hAnsi="Times New Roman" w:cs="Times New Roman"/>
          <w:sz w:val="28"/>
          <w:szCs w:val="28"/>
        </w:rPr>
        <w:t>дельных абзацев текста;</w:t>
      </w:r>
      <w:proofErr w:type="gramEnd"/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использовать текстовые опоры различного </w:t>
      </w:r>
      <w:r w:rsidR="000C5A5C" w:rsidRPr="00361BD6">
        <w:rPr>
          <w:rFonts w:ascii="Times New Roman" w:hAnsi="Times New Roman" w:cs="Times New Roman"/>
          <w:sz w:val="28"/>
          <w:szCs w:val="28"/>
        </w:rPr>
        <w:lastRenderedPageBreak/>
        <w:t>рода (подзаг</w:t>
      </w:r>
      <w:r w:rsidR="008E7835" w:rsidRPr="00361BD6">
        <w:rPr>
          <w:rFonts w:ascii="Times New Roman" w:hAnsi="Times New Roman" w:cs="Times New Roman"/>
          <w:sz w:val="28"/>
          <w:szCs w:val="28"/>
        </w:rPr>
        <w:t>оловки, таблицы, картинки, фото</w:t>
      </w:r>
      <w:r w:rsidR="000C5A5C" w:rsidRPr="00361BD6">
        <w:rPr>
          <w:rFonts w:ascii="Times New Roman" w:hAnsi="Times New Roman" w:cs="Times New Roman"/>
          <w:sz w:val="28"/>
          <w:szCs w:val="28"/>
        </w:rPr>
        <w:t>графии, шрифтовые выделения, комментарии, подстрочные ссылки);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игнорировать незнакомую лексику, реалии, грамматиче</w:t>
      </w:r>
      <w:r w:rsidR="008E7835" w:rsidRPr="00361BD6">
        <w:rPr>
          <w:rFonts w:ascii="Times New Roman" w:hAnsi="Times New Roman" w:cs="Times New Roman"/>
          <w:sz w:val="28"/>
          <w:szCs w:val="28"/>
        </w:rPr>
        <w:t>ские явления, не влияющие на по</w:t>
      </w:r>
      <w:r w:rsidR="000C5A5C" w:rsidRPr="00361BD6">
        <w:rPr>
          <w:rFonts w:ascii="Times New Roman" w:hAnsi="Times New Roman" w:cs="Times New Roman"/>
          <w:sz w:val="28"/>
          <w:szCs w:val="28"/>
        </w:rPr>
        <w:t>нимание основного содержания текста;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задавать вопрос, переспрашивать с целью уточнения отдельных неизвестных языковых явлений в тексте;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использовать перифраз, синонимические средства, словарные замены, жесты, мимику.</w:t>
      </w:r>
      <w:proofErr w:type="gramEnd"/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В познавательной сфере (учебно-познавательная компетенция) происходит дальнейшее совершенствование и развитие универсальных учебных действий (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УУД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) и с</w:t>
      </w:r>
      <w:r w:rsidR="008E7835" w:rsidRPr="00361BD6">
        <w:rPr>
          <w:rFonts w:ascii="Times New Roman" w:hAnsi="Times New Roman" w:cs="Times New Roman"/>
          <w:sz w:val="28"/>
          <w:szCs w:val="28"/>
        </w:rPr>
        <w:t>пециальных учебных умений (</w:t>
      </w:r>
      <w:proofErr w:type="spellStart"/>
      <w:r w:rsidR="008E7835" w:rsidRPr="00361BD6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="008E7835" w:rsidRPr="00361BD6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Универсальные учебные действия (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умения):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</w:t>
      </w:r>
      <w:r w:rsidR="000C5A5C" w:rsidRPr="00361BD6">
        <w:rPr>
          <w:rFonts w:ascii="Times New Roman" w:hAnsi="Times New Roman" w:cs="Times New Roman"/>
          <w:sz w:val="28"/>
          <w:szCs w:val="28"/>
        </w:rPr>
        <w:t>регулятивные: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определять цель учебной деятельности возможно с помощью учителя и самостоятельно искать средства ее осуществления;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составлять план выполнения задачи, проекта в группе под руководством учителя;</w:t>
      </w:r>
      <w:proofErr w:type="gramEnd"/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оценивать ход и результаты выполнения задачи, проекта;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критически анализировать успехи и недостатки проделанной работы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C5A5C" w:rsidRPr="00361BD6">
        <w:rPr>
          <w:rFonts w:ascii="Times New Roman" w:hAnsi="Times New Roman" w:cs="Times New Roman"/>
          <w:sz w:val="28"/>
          <w:szCs w:val="28"/>
        </w:rPr>
        <w:t>ознавательные: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самостоятельно находить и отбирать для решения учебной задачи необходимые словари, энциклопедии, справочники, информацию из Интернета;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>выполнять универсальные логические действия: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анализ (выделение признаков),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синтез (составление целого из частей, в том числе с самостоятельным достраиванием),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выбирать основания для сравнения, классификации объектов,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устанавливать аналогии и причинно-следственные связи,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выстраивать логическую цепь рассуждений,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относить объекты к известным понятиям;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обобщать информацию в виде таблиц, схем, опорного конспекта,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составлять простой план текста (в виде ключевых слов, вопросов);</w:t>
      </w:r>
      <w:proofErr w:type="gramEnd"/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коммуникативные: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четко и ясно выражать свои мысли;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отстаивать свою точку зрения, аргументировать ее;</w:t>
      </w:r>
      <w:r w:rsidR="008E7835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слушать других, принимать другую точку зрения, быть готовым изменить свою;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организовывать учебное взаимодействие в группе (распределять роли, договариват</w:t>
      </w:r>
      <w:r w:rsidR="00A86C47" w:rsidRPr="00361BD6">
        <w:rPr>
          <w:rFonts w:ascii="Times New Roman" w:hAnsi="Times New Roman" w:cs="Times New Roman"/>
          <w:sz w:val="28"/>
          <w:szCs w:val="28"/>
        </w:rPr>
        <w:t>ься</w:t>
      </w:r>
      <w:proofErr w:type="gramStart"/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Специальные учебные умения: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сравнивать явления русского и английского языков на уровне отдельных грамматических явлений, слов, словосочетаний и предложений;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владеть различными стратегиями чтения и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в зависимости от поставленной речевой задачи (читать/слушать текст с разной глубиной понимания);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ориентироваться в иноязычном печатном и </w:t>
      </w:r>
      <w:proofErr w:type="spellStart"/>
      <w:r w:rsidR="000C5A5C" w:rsidRPr="00361BD6">
        <w:rPr>
          <w:rFonts w:ascii="Times New Roman" w:hAnsi="Times New Roman" w:cs="Times New Roman"/>
          <w:sz w:val="28"/>
          <w:szCs w:val="28"/>
        </w:rPr>
        <w:t>аудиотексте</w:t>
      </w:r>
      <w:proofErr w:type="spellEnd"/>
      <w:r w:rsidR="000C5A5C" w:rsidRPr="00361BD6">
        <w:rPr>
          <w:rFonts w:ascii="Times New Roman" w:hAnsi="Times New Roman" w:cs="Times New Roman"/>
          <w:sz w:val="28"/>
          <w:szCs w:val="28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</w:t>
      </w:r>
      <w:r w:rsidR="00A86C47" w:rsidRPr="00361BD6">
        <w:rPr>
          <w:rFonts w:ascii="Times New Roman" w:hAnsi="Times New Roman" w:cs="Times New Roman"/>
          <w:sz w:val="28"/>
          <w:szCs w:val="28"/>
        </w:rPr>
        <w:t>а, концовки, отдельных предложе</w:t>
      </w:r>
      <w:r w:rsidR="000C5A5C" w:rsidRPr="00361BD6">
        <w:rPr>
          <w:rFonts w:ascii="Times New Roman" w:hAnsi="Times New Roman" w:cs="Times New Roman"/>
          <w:sz w:val="28"/>
          <w:szCs w:val="28"/>
        </w:rPr>
        <w:t>ний;</w:t>
      </w:r>
      <w:proofErr w:type="gramEnd"/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 xml:space="preserve">вычленять в тексте реалии, слова с культурным компонентом </w:t>
      </w:r>
      <w:r w:rsidR="000C5A5C" w:rsidRPr="00361BD6">
        <w:rPr>
          <w:rFonts w:ascii="Times New Roman" w:hAnsi="Times New Roman" w:cs="Times New Roman"/>
          <w:sz w:val="28"/>
          <w:szCs w:val="28"/>
        </w:rPr>
        <w:lastRenderedPageBreak/>
        <w:t>значения, анализировать их семантическую структуру, выделять культурный фон, сопоставлять его с куль</w:t>
      </w:r>
      <w:r w:rsidR="00A86C47" w:rsidRPr="00361BD6">
        <w:rPr>
          <w:rFonts w:ascii="Times New Roman" w:hAnsi="Times New Roman" w:cs="Times New Roman"/>
          <w:sz w:val="28"/>
          <w:szCs w:val="28"/>
        </w:rPr>
        <w:t>турным фо</w:t>
      </w:r>
      <w:r w:rsidR="000C5A5C" w:rsidRPr="00361BD6">
        <w:rPr>
          <w:rFonts w:ascii="Times New Roman" w:hAnsi="Times New Roman" w:cs="Times New Roman"/>
          <w:sz w:val="28"/>
          <w:szCs w:val="28"/>
        </w:rPr>
        <w:t>ном аналогичного явления в родной культуре, выявлять с</w:t>
      </w:r>
      <w:r w:rsidR="00A86C47" w:rsidRPr="00361BD6">
        <w:rPr>
          <w:rFonts w:ascii="Times New Roman" w:hAnsi="Times New Roman" w:cs="Times New Roman"/>
          <w:sz w:val="28"/>
          <w:szCs w:val="28"/>
        </w:rPr>
        <w:t>ходства и различия</w:t>
      </w:r>
      <w:proofErr w:type="gramStart"/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догадываться о значении слов на основе языковой и контекстуальной догадки, словообразовательных моделей;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использовать выборочный перевод для уточнения понимания текста;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узнавать грамматические явления в тексте на основе дифференцирующих признаков;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действовать по образцу или аналогии при выполнении отдельных заданий и порождении речевого высказывания на изучаемом языке;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0C5A5C" w:rsidRPr="00361BD6">
        <w:rPr>
          <w:rFonts w:ascii="Times New Roman" w:hAnsi="Times New Roman" w:cs="Times New Roman"/>
          <w:sz w:val="28"/>
          <w:szCs w:val="28"/>
        </w:rPr>
        <w:t>пользоваться справочным материалом: грамматическими и лингвострановедческими справочниками, схемами и таблицами, двуязычными словар</w:t>
      </w:r>
      <w:r w:rsidR="00A86C47" w:rsidRPr="00361BD6">
        <w:rPr>
          <w:rFonts w:ascii="Times New Roman" w:hAnsi="Times New Roman" w:cs="Times New Roman"/>
          <w:sz w:val="28"/>
          <w:szCs w:val="28"/>
        </w:rPr>
        <w:t>ями;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C3671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C5A5C" w:rsidRPr="00361BD6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proofErr w:type="gramStart"/>
      <w:r w:rsidR="000C5A5C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="00E81178" w:rsidRPr="00361BD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C5A5C" w:rsidRPr="00361BD6" w:rsidRDefault="000C5A5C" w:rsidP="00361BD6">
      <w:pPr>
        <w:rPr>
          <w:rFonts w:ascii="Times New Roman" w:hAnsi="Times New Roman" w:cs="Times New Roman"/>
          <w:sz w:val="28"/>
          <w:szCs w:val="28"/>
        </w:rPr>
      </w:pPr>
      <w:r w:rsidRPr="00361BD6">
        <w:rPr>
          <w:rFonts w:ascii="Times New Roman" w:hAnsi="Times New Roman" w:cs="Times New Roman"/>
          <w:sz w:val="28"/>
          <w:szCs w:val="28"/>
        </w:rPr>
        <w:t>Моя семья. Взаимоотношения  семье. Конфликтные ситуации и способы их решения.</w:t>
      </w:r>
      <w:r w:rsidR="00E81178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Мои друзья. Межличностные взаимоотношения с друзьями и в школе.</w:t>
      </w:r>
      <w:r w:rsidR="00E81178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Свободное время. Досуг и увлечения (чтение). Виды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отдыха. Карманные деньги. Моло</w:t>
      </w:r>
      <w:r w:rsidRPr="00361BD6">
        <w:rPr>
          <w:rFonts w:ascii="Times New Roman" w:hAnsi="Times New Roman" w:cs="Times New Roman"/>
          <w:sz w:val="28"/>
          <w:szCs w:val="28"/>
        </w:rPr>
        <w:t>дежная мода.</w:t>
      </w:r>
      <w:r w:rsidR="00E81178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Здоровый образ жизни. Режим труда и отдыха.</w:t>
      </w:r>
      <w:r w:rsidR="00E81178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Школа. Школьная жизнь. Внеклассные мероприятия. Кружки. Переписка с зарубежными сверстниками.</w:t>
      </w:r>
      <w:r w:rsidR="00E81178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Средства массовой информации. Роль средств СМИ в жизни общества. СМИ: пресса, телевидение, радио, Интернет.</w:t>
      </w:r>
      <w:r w:rsidR="00E81178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Страны изучаемого языка и родная страна.</w:t>
      </w:r>
      <w:r w:rsidR="00E81178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 xml:space="preserve">Выдающиеся люди и их вклад в </w:t>
      </w:r>
      <w:proofErr w:type="gramStart"/>
      <w:r w:rsidRPr="00361BD6">
        <w:rPr>
          <w:rFonts w:ascii="Times New Roman" w:hAnsi="Times New Roman" w:cs="Times New Roman"/>
          <w:sz w:val="28"/>
          <w:szCs w:val="28"/>
        </w:rPr>
        <w:t>науку</w:t>
      </w:r>
      <w:proofErr w:type="gramEnd"/>
      <w:r w:rsidRPr="00361BD6">
        <w:rPr>
          <w:rFonts w:ascii="Times New Roman" w:hAnsi="Times New Roman" w:cs="Times New Roman"/>
          <w:sz w:val="28"/>
          <w:szCs w:val="28"/>
        </w:rPr>
        <w:t xml:space="preserve"> и мировую культуру.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proofErr w:type="gramStart"/>
      <w:r w:rsidRPr="00361BD6">
        <w:rPr>
          <w:rFonts w:ascii="Times New Roman" w:hAnsi="Times New Roman" w:cs="Times New Roman"/>
          <w:sz w:val="28"/>
          <w:szCs w:val="28"/>
        </w:rPr>
        <w:t xml:space="preserve">Формы и </w:t>
      </w:r>
      <w:r w:rsidR="00A86C47" w:rsidRPr="00361BD6">
        <w:rPr>
          <w:rFonts w:ascii="Times New Roman" w:hAnsi="Times New Roman" w:cs="Times New Roman"/>
          <w:sz w:val="28"/>
          <w:szCs w:val="28"/>
        </w:rPr>
        <w:t>способы контроля и самоконтроля: о</w:t>
      </w:r>
      <w:r w:rsidRPr="00361BD6">
        <w:rPr>
          <w:rFonts w:ascii="Times New Roman" w:hAnsi="Times New Roman" w:cs="Times New Roman"/>
          <w:sz w:val="28"/>
          <w:szCs w:val="28"/>
        </w:rPr>
        <w:t>ценка и самооценка достижений учащихся в процесс</w:t>
      </w:r>
      <w:r w:rsidR="00A86C47" w:rsidRPr="00361BD6">
        <w:rPr>
          <w:rFonts w:ascii="Times New Roman" w:hAnsi="Times New Roman" w:cs="Times New Roman"/>
          <w:sz w:val="28"/>
          <w:szCs w:val="28"/>
        </w:rPr>
        <w:t>е обучения способствует формиро</w:t>
      </w:r>
      <w:r w:rsidRPr="00361BD6">
        <w:rPr>
          <w:rFonts w:ascii="Times New Roman" w:hAnsi="Times New Roman" w:cs="Times New Roman"/>
          <w:sz w:val="28"/>
          <w:szCs w:val="28"/>
        </w:rPr>
        <w:t>ванию чувства успешности, повышению мотивации к изучению английского языка, развитию стремления демонстрировать свои способности.</w:t>
      </w:r>
      <w:proofErr w:type="gramEnd"/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Письменные и устные задания в учебнике, обобщающий изученный материал.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Письменные и устные задания в рабочей тетради на закрепление изученного языкового материала во всех видах речевой деятельности.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Творческие работы.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</w:t>
      </w:r>
      <w:r w:rsidRPr="00361BD6">
        <w:rPr>
          <w:rFonts w:ascii="Times New Roman" w:hAnsi="Times New Roman" w:cs="Times New Roman"/>
          <w:sz w:val="28"/>
          <w:szCs w:val="28"/>
        </w:rPr>
        <w:t>Тесты из сборника контрольных заданий.</w:t>
      </w:r>
      <w:r w:rsidR="00A86C47" w:rsidRPr="00361BD6">
        <w:rPr>
          <w:rFonts w:ascii="Times New Roman" w:hAnsi="Times New Roman" w:cs="Times New Roman"/>
          <w:sz w:val="28"/>
          <w:szCs w:val="28"/>
        </w:rPr>
        <w:t xml:space="preserve"> Словарные диктанты.</w:t>
      </w:r>
      <w:r w:rsidR="00A958C2" w:rsidRPr="00361B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0C5A5C" w:rsidRPr="00361BD6" w:rsidRDefault="000C5A5C" w:rsidP="000C5A5C">
      <w:pPr>
        <w:rPr>
          <w:rFonts w:ascii="Times New Roman" w:hAnsi="Times New Roman" w:cs="Times New Roman"/>
          <w:sz w:val="28"/>
          <w:szCs w:val="28"/>
        </w:rPr>
      </w:pPr>
    </w:p>
    <w:p w:rsidR="00C573C3" w:rsidRPr="00361BD6" w:rsidRDefault="00C573C3">
      <w:pPr>
        <w:rPr>
          <w:rFonts w:ascii="Times New Roman" w:hAnsi="Times New Roman" w:cs="Times New Roman"/>
          <w:sz w:val="28"/>
          <w:szCs w:val="28"/>
        </w:rPr>
      </w:pPr>
    </w:p>
    <w:sectPr w:rsidR="00C573C3" w:rsidRPr="00361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5C"/>
    <w:rsid w:val="000C5A5C"/>
    <w:rsid w:val="00221E10"/>
    <w:rsid w:val="002A2D46"/>
    <w:rsid w:val="00361BD6"/>
    <w:rsid w:val="005565D7"/>
    <w:rsid w:val="0065154F"/>
    <w:rsid w:val="006F6316"/>
    <w:rsid w:val="008E7835"/>
    <w:rsid w:val="009363C9"/>
    <w:rsid w:val="00A86C47"/>
    <w:rsid w:val="00A958C2"/>
    <w:rsid w:val="00AB5176"/>
    <w:rsid w:val="00C36716"/>
    <w:rsid w:val="00C573C3"/>
    <w:rsid w:val="00D95B23"/>
    <w:rsid w:val="00E81178"/>
    <w:rsid w:val="00FF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45DEC-48D5-4874-B309-E3FE24E1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4171</Words>
  <Characters>23777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9</cp:revision>
  <dcterms:created xsi:type="dcterms:W3CDTF">2018-09-26T14:25:00Z</dcterms:created>
  <dcterms:modified xsi:type="dcterms:W3CDTF">2008-01-01T01:01:00Z</dcterms:modified>
</cp:coreProperties>
</file>